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C884" w14:textId="77777777" w:rsidR="00DA28DF" w:rsidRDefault="00DA28DF" w:rsidP="00992363">
      <w:pPr>
        <w:jc w:val="right"/>
        <w:rPr>
          <w:noProof/>
        </w:rPr>
      </w:pPr>
    </w:p>
    <w:p w14:paraId="1936126C" w14:textId="77777777" w:rsidR="00DA28DF" w:rsidRDefault="00DA28DF" w:rsidP="00992363">
      <w:pPr>
        <w:jc w:val="right"/>
        <w:rPr>
          <w:noProof/>
        </w:rPr>
      </w:pPr>
    </w:p>
    <w:p w14:paraId="4A6D81FD" w14:textId="77777777" w:rsidR="00DA28DF" w:rsidRDefault="00DA28DF" w:rsidP="00DA28DF">
      <w:pPr>
        <w:rPr>
          <w:sz w:val="24"/>
          <w:szCs w:val="24"/>
        </w:rPr>
      </w:pPr>
    </w:p>
    <w:p w14:paraId="6620AF0F" w14:textId="77777777" w:rsidR="00BC6F29" w:rsidRDefault="00BC6F29" w:rsidP="00DA28DF">
      <w:pPr>
        <w:rPr>
          <w:sz w:val="24"/>
          <w:szCs w:val="24"/>
        </w:rPr>
      </w:pPr>
    </w:p>
    <w:p w14:paraId="0EE8BEB9" w14:textId="77777777" w:rsidR="00BC6F29" w:rsidRPr="00DA28DF" w:rsidRDefault="00BC6F29" w:rsidP="00DA28DF">
      <w:pPr>
        <w:rPr>
          <w:sz w:val="24"/>
          <w:szCs w:val="24"/>
        </w:rPr>
      </w:pPr>
    </w:p>
    <w:p w14:paraId="11E984BE" w14:textId="77777777"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14:paraId="46963614" w14:textId="77777777" w:rsidR="00DA28DF" w:rsidRPr="00DA28DF" w:rsidRDefault="00067B4E" w:rsidP="00DA28DF">
      <w:pPr>
        <w:jc w:val="right"/>
        <w:rPr>
          <w:sz w:val="24"/>
          <w:szCs w:val="24"/>
        </w:rPr>
      </w:pPr>
      <w:r>
        <w:rPr>
          <w:sz w:val="24"/>
          <w:szCs w:val="24"/>
        </w:rPr>
        <w:t>del Liceo Classico B. Telesio</w:t>
      </w:r>
    </w:p>
    <w:p w14:paraId="0BA57AEE" w14:textId="77777777"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14:paraId="6669B1E2" w14:textId="405A3CA2" w:rsidR="00C84A98" w:rsidRPr="00B5265A" w:rsidRDefault="00DA28DF" w:rsidP="00243C9B">
      <w:pPr>
        <w:pStyle w:val="Default"/>
      </w:pPr>
      <w:proofErr w:type="gramStart"/>
      <w:r w:rsidRPr="00D174F0">
        <w:rPr>
          <w:bCs/>
        </w:rPr>
        <w:t>Oggetto:</w:t>
      </w:r>
      <w:r w:rsidR="00AB59D5" w:rsidRPr="00AB59D5">
        <w:rPr>
          <w:sz w:val="22"/>
        </w:rPr>
        <w:t xml:space="preserve"> </w:t>
      </w:r>
      <w:r w:rsidR="00B5265A">
        <w:t xml:space="preserve"> </w:t>
      </w:r>
      <w:r w:rsidR="00243C9B" w:rsidRPr="00243C9B">
        <w:rPr>
          <w:sz w:val="23"/>
          <w:szCs w:val="23"/>
        </w:rPr>
        <w:t>Comparto</w:t>
      </w:r>
      <w:proofErr w:type="gramEnd"/>
      <w:r w:rsidR="00243C9B" w:rsidRPr="00243C9B">
        <w:rPr>
          <w:sz w:val="23"/>
          <w:szCs w:val="23"/>
        </w:rPr>
        <w:t xml:space="preserve"> e Area Istruzione e Ricerca – </w:t>
      </w:r>
      <w:r w:rsidR="00243C9B" w:rsidRPr="00243C9B">
        <w:rPr>
          <w:b/>
          <w:bCs/>
          <w:sz w:val="23"/>
          <w:szCs w:val="23"/>
        </w:rPr>
        <w:t>Sezione Scuola</w:t>
      </w:r>
      <w:r w:rsidR="00243C9B" w:rsidRPr="00243C9B">
        <w:rPr>
          <w:sz w:val="23"/>
          <w:szCs w:val="23"/>
        </w:rPr>
        <w:t xml:space="preserve">. Azione di sciopero prevista per la giornata del </w:t>
      </w:r>
      <w:r w:rsidR="002E7615">
        <w:rPr>
          <w:b/>
          <w:bCs/>
          <w:sz w:val="23"/>
          <w:szCs w:val="23"/>
        </w:rPr>
        <w:t>15 NOVEMBRE 2024</w:t>
      </w:r>
      <w:r w:rsidR="00243C9B" w:rsidRPr="00243C9B">
        <w:rPr>
          <w:sz w:val="23"/>
          <w:szCs w:val="23"/>
        </w:rPr>
        <w:t xml:space="preserve">. </w:t>
      </w:r>
      <w:bookmarkStart w:id="0" w:name="_Hlk112838027"/>
      <w:r w:rsidR="00C84A98" w:rsidRPr="00C84A98">
        <w:rPr>
          <w:b/>
          <w:sz w:val="22"/>
          <w:szCs w:val="22"/>
        </w:rPr>
        <w:t>-</w:t>
      </w:r>
      <w:r w:rsidR="00C84A98" w:rsidRPr="00C84A98">
        <w:rPr>
          <w:sz w:val="22"/>
          <w:szCs w:val="22"/>
        </w:rPr>
        <w:t>Comunicazione a tutto il personale</w:t>
      </w:r>
      <w:r w:rsidR="00FF39D1">
        <w:rPr>
          <w:sz w:val="22"/>
          <w:szCs w:val="22"/>
        </w:rPr>
        <w:t xml:space="preserve">  </w:t>
      </w:r>
    </w:p>
    <w:p w14:paraId="7FDA187E" w14:textId="77777777" w:rsidR="004230DE" w:rsidRPr="00C84A98" w:rsidRDefault="00AB59D5" w:rsidP="004230DE">
      <w:pPr>
        <w:pStyle w:val="Default"/>
        <w:rPr>
          <w:sz w:val="28"/>
        </w:rPr>
      </w:pPr>
      <w:r w:rsidRPr="00C84A98">
        <w:rPr>
          <w:b/>
        </w:rPr>
        <w:t xml:space="preserve"> </w:t>
      </w:r>
      <w:bookmarkEnd w:id="0"/>
    </w:p>
    <w:p w14:paraId="6CEAA177" w14:textId="77777777"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514ABCF0" w14:textId="77777777" w:rsidR="00BD2AD0" w:rsidRPr="00BD2AD0" w:rsidRDefault="00BD2AD0" w:rsidP="00BD2AD0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4B05FA1D" w14:textId="77777777" w:rsidR="00B179D2" w:rsidRPr="00DB09D7" w:rsidRDefault="00BD2AD0" w:rsidP="00B179D2">
      <w:pPr>
        <w:jc w:val="both"/>
        <w:rPr>
          <w:b/>
          <w:bCs/>
          <w:sz w:val="24"/>
          <w:szCs w:val="24"/>
        </w:rPr>
      </w:pPr>
      <w:r w:rsidRPr="00BD2AD0">
        <w:t xml:space="preserve"> </w:t>
      </w:r>
      <w:r w:rsidR="00B179D2" w:rsidRPr="00DB09D7">
        <w:rPr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 w:rsidR="00B179D2">
        <w:rPr>
          <w:b/>
          <w:bCs/>
          <w:sz w:val="24"/>
          <w:szCs w:val="24"/>
        </w:rPr>
        <w:t xml:space="preserve"> </w:t>
      </w:r>
      <w:r w:rsidR="00B179D2" w:rsidRPr="00DB09D7">
        <w:rPr>
          <w:b/>
          <w:bCs/>
          <w:sz w:val="24"/>
          <w:szCs w:val="24"/>
        </w:rPr>
        <w:t xml:space="preserve">delle </w:t>
      </w:r>
      <w:r w:rsidR="00B179D2">
        <w:rPr>
          <w:b/>
          <w:bCs/>
          <w:sz w:val="24"/>
          <w:szCs w:val="24"/>
        </w:rPr>
        <w:t>I</w:t>
      </w:r>
      <w:r w:rsidR="00B179D2" w:rsidRPr="00DB09D7">
        <w:rPr>
          <w:b/>
          <w:bCs/>
          <w:sz w:val="24"/>
          <w:szCs w:val="24"/>
        </w:rPr>
        <w:t>stituzioni scolastiche e educative</w:t>
      </w:r>
      <w:r w:rsidR="00B179D2">
        <w:rPr>
          <w:b/>
          <w:bCs/>
          <w:sz w:val="24"/>
          <w:szCs w:val="24"/>
        </w:rPr>
        <w:t>, assunto</w:t>
      </w:r>
      <w:r w:rsidR="00B179D2" w:rsidRPr="00DB09D7">
        <w:rPr>
          <w:b/>
          <w:bCs/>
          <w:sz w:val="24"/>
          <w:szCs w:val="24"/>
        </w:rPr>
        <w:t xml:space="preserve"> a tempo determinato </w:t>
      </w:r>
      <w:r w:rsidR="00B179D2">
        <w:rPr>
          <w:b/>
          <w:bCs/>
          <w:sz w:val="24"/>
          <w:szCs w:val="24"/>
        </w:rPr>
        <w:t xml:space="preserve">e </w:t>
      </w:r>
      <w:r w:rsidR="00B179D2" w:rsidRPr="00DB09D7">
        <w:rPr>
          <w:b/>
          <w:bCs/>
          <w:sz w:val="24"/>
          <w:szCs w:val="24"/>
        </w:rPr>
        <w:t>indeterminato</w:t>
      </w:r>
      <w:r w:rsidR="00B179D2">
        <w:rPr>
          <w:b/>
          <w:bCs/>
          <w:sz w:val="24"/>
          <w:szCs w:val="24"/>
        </w:rPr>
        <w:t>,</w:t>
      </w:r>
      <w:r w:rsidR="00B179D2" w:rsidRPr="00DB09D7">
        <w:rPr>
          <w:b/>
          <w:bCs/>
          <w:sz w:val="24"/>
          <w:szCs w:val="24"/>
        </w:rPr>
        <w:t xml:space="preserve"> proclamato da ANIEF. Per la medesima data</w:t>
      </w:r>
      <w:r w:rsidR="00B179D2">
        <w:rPr>
          <w:b/>
          <w:bCs/>
          <w:sz w:val="24"/>
          <w:szCs w:val="24"/>
        </w:rPr>
        <w:t>,</w:t>
      </w:r>
      <w:r w:rsidR="00B179D2" w:rsidRPr="00DB09D7">
        <w:rPr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B179D2" w:rsidRPr="00D41E95">
        <w:rPr>
          <w:b/>
          <w:bCs/>
          <w:sz w:val="24"/>
          <w:szCs w:val="24"/>
        </w:rPr>
        <w:t xml:space="preserve"> </w:t>
      </w:r>
      <w:r w:rsidR="00B179D2">
        <w:rPr>
          <w:b/>
          <w:bCs/>
          <w:sz w:val="24"/>
          <w:szCs w:val="24"/>
        </w:rPr>
        <w:t>del</w:t>
      </w:r>
      <w:r w:rsidR="00B179D2" w:rsidRPr="00DB09D7">
        <w:rPr>
          <w:b/>
          <w:bCs/>
          <w:sz w:val="24"/>
          <w:szCs w:val="24"/>
        </w:rPr>
        <w:t>la Lombardia</w:t>
      </w:r>
      <w:r w:rsidR="00B179D2">
        <w:rPr>
          <w:b/>
          <w:bCs/>
          <w:sz w:val="24"/>
          <w:szCs w:val="24"/>
        </w:rPr>
        <w:t>.</w:t>
      </w:r>
    </w:p>
    <w:p w14:paraId="004150A4" w14:textId="3F58F769" w:rsidR="00243C9B" w:rsidRPr="00243C9B" w:rsidRDefault="00BD2AD0" w:rsidP="00B179D2">
      <w:pPr>
        <w:pStyle w:val="Default"/>
        <w:tabs>
          <w:tab w:val="left" w:pos="1245"/>
        </w:tabs>
      </w:pPr>
      <w:r w:rsidRPr="00BD2AD0">
        <w:rPr>
          <w:b/>
          <w:bCs/>
          <w:sz w:val="22"/>
          <w:szCs w:val="22"/>
        </w:rPr>
        <w:t>”</w:t>
      </w:r>
    </w:p>
    <w:p w14:paraId="6E89DA24" w14:textId="398294E2" w:rsidR="00554BF6" w:rsidRDefault="00554BF6" w:rsidP="00243C9B">
      <w:pPr>
        <w:pStyle w:val="Default"/>
      </w:pPr>
    </w:p>
    <w:p w14:paraId="0830157B" w14:textId="2935DD84" w:rsidR="00554BF6" w:rsidRPr="00554BF6" w:rsidRDefault="00554BF6" w:rsidP="00554BF6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lang w:eastAsia="en-US"/>
        </w:rPr>
      </w:pPr>
    </w:p>
    <w:p w14:paraId="64BF412C" w14:textId="2AC3CB01" w:rsidR="00BC6F29" w:rsidRPr="00F7317B" w:rsidRDefault="00BC6F29" w:rsidP="00243C9B">
      <w:pPr>
        <w:pStyle w:val="Default"/>
        <w:rPr>
          <w:sz w:val="22"/>
          <w:szCs w:val="22"/>
        </w:rPr>
      </w:pPr>
      <w:r w:rsidRPr="00FF39D1">
        <w:rPr>
          <w:sz w:val="22"/>
        </w:rPr>
        <w:t xml:space="preserve">Nuovi adempimenti previsti dall’Accordo sulle norme di garanzia dei servizi pubblici essenziali del 2 dicembre 2020 (Gazzetta Ufficiale n. 8 del 12 gennaio 2021) con particolare riferimento agli artt. 3 e </w:t>
      </w:r>
      <w:proofErr w:type="gramStart"/>
      <w:r w:rsidRPr="00FF39D1">
        <w:rPr>
          <w:sz w:val="22"/>
        </w:rPr>
        <w:t>10.-</w:t>
      </w:r>
      <w:proofErr w:type="gramEnd"/>
      <w:r w:rsidR="00C84A98" w:rsidRPr="00FF39D1">
        <w:rPr>
          <w:sz w:val="22"/>
          <w:szCs w:val="22"/>
        </w:rPr>
        <w:t xml:space="preserve"> </w:t>
      </w:r>
      <w:r w:rsidR="00FF39D1" w:rsidRPr="00FF39D1">
        <w:rPr>
          <w:sz w:val="22"/>
          <w:szCs w:val="22"/>
        </w:rPr>
        <w:t xml:space="preserve">Giusta nota allegata del Ministero dell’Istruzione e del Merito </w:t>
      </w:r>
      <w:r w:rsidR="00841A5D" w:rsidRPr="00E82259">
        <w:rPr>
          <w:sz w:val="22"/>
          <w:szCs w:val="22"/>
        </w:rPr>
        <w:t>prot.</w:t>
      </w:r>
      <w:r w:rsidR="00554BF6">
        <w:rPr>
          <w:sz w:val="22"/>
          <w:szCs w:val="22"/>
        </w:rPr>
        <w:t xml:space="preserve">  61588</w:t>
      </w:r>
      <w:r w:rsidR="00841A5D" w:rsidRPr="00E82259">
        <w:rPr>
          <w:sz w:val="22"/>
          <w:szCs w:val="22"/>
        </w:rPr>
        <w:t xml:space="preserve"> del 2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/0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/202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.</w:t>
      </w:r>
    </w:p>
    <w:p w14:paraId="18342B86" w14:textId="77777777" w:rsidR="0049465D" w:rsidRPr="00167370" w:rsidRDefault="0049465D" w:rsidP="00167370">
      <w:r w:rsidRPr="00451AB9">
        <w:rPr>
          <w:b/>
          <w:bCs/>
          <w:sz w:val="24"/>
          <w:szCs w:val="24"/>
        </w:rPr>
        <w:t>Dichiarazione</w:t>
      </w:r>
      <w:r w:rsidRPr="00D174F0">
        <w:rPr>
          <w:bCs/>
          <w:sz w:val="24"/>
          <w:szCs w:val="24"/>
        </w:rPr>
        <w:t xml:space="preserve"> ai sensi dell’art. 3, comma 4, dell’Accordo </w:t>
      </w:r>
      <w:proofErr w:type="gramStart"/>
      <w:r w:rsidRPr="00D174F0">
        <w:rPr>
          <w:bCs/>
          <w:sz w:val="24"/>
          <w:szCs w:val="24"/>
        </w:rPr>
        <w:t>Aran  sulle</w:t>
      </w:r>
      <w:proofErr w:type="gramEnd"/>
      <w:r w:rsidRPr="00D174F0">
        <w:rPr>
          <w:bCs/>
          <w:sz w:val="24"/>
          <w:szCs w:val="24"/>
        </w:rPr>
        <w:t xml:space="preserve"> nome di garanzia dei servizi</w:t>
      </w:r>
      <w:r w:rsidR="00F47DDD">
        <w:rPr>
          <w:bCs/>
          <w:sz w:val="24"/>
          <w:szCs w:val="24"/>
        </w:rPr>
        <w:t xml:space="preserve"> </w:t>
      </w:r>
      <w:r w:rsidRPr="00D174F0">
        <w:rPr>
          <w:bCs/>
          <w:sz w:val="24"/>
          <w:szCs w:val="24"/>
        </w:rPr>
        <w:t>pubblici essenziali e sulle procedure di raffreddamento e conciliazione in caso di sciopero firmato il 2 dicembre 2020.</w:t>
      </w:r>
    </w:p>
    <w:p w14:paraId="2476832E" w14:textId="77777777"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14:paraId="71934AD5" w14:textId="77777777"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14:paraId="3AAAC664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E5EC" wp14:editId="2AE05AD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14:paraId="4489AB4A" w14:textId="77777777"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A98BD" wp14:editId="3D927D4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14:paraId="707D223A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C984" wp14:editId="52889EE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Amm.</w:t>
      </w:r>
    </w:p>
    <w:p w14:paraId="0B96FDF0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5B8FF" wp14:editId="33D6F2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Tec.</w:t>
      </w:r>
    </w:p>
    <w:p w14:paraId="3A98A532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B3046" wp14:editId="0BE7D1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14:paraId="0D06542C" w14:textId="77777777"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14:paraId="46D7C9C4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F643D5E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14:paraId="23931ED5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14:paraId="5E12A97E" w14:textId="77777777"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1" w:name="_Hlk62116870"/>
      <w:proofErr w:type="gramStart"/>
      <w:r>
        <w:rPr>
          <w:sz w:val="24"/>
          <w:szCs w:val="24"/>
        </w:rPr>
        <w:t>[  ]</w:t>
      </w:r>
      <w:bookmarkEnd w:id="1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14:paraId="0CFD37FE" w14:textId="77777777"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6959D05B" w14:textId="77777777"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14:paraId="359B1F08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1B0245EF" w14:textId="77777777"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14:paraId="41419500" w14:textId="77777777"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14:paraId="0BFDFD2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29E5F7C5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14:paraId="765F0D4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378DD016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674ADBD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14:paraId="553A0C04" w14:textId="77777777"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6DD333"/>
    <w:multiLevelType w:val="hybridMultilevel"/>
    <w:tmpl w:val="0239B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E7615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4BB1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54BF6"/>
    <w:rsid w:val="00565678"/>
    <w:rsid w:val="00566062"/>
    <w:rsid w:val="00576CB3"/>
    <w:rsid w:val="00591447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D25AC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179D2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D2AD0"/>
    <w:rsid w:val="00BE2F06"/>
    <w:rsid w:val="00C05940"/>
    <w:rsid w:val="00C07819"/>
    <w:rsid w:val="00C2338B"/>
    <w:rsid w:val="00C31486"/>
    <w:rsid w:val="00C556E6"/>
    <w:rsid w:val="00C67D28"/>
    <w:rsid w:val="00C764FD"/>
    <w:rsid w:val="00C84A98"/>
    <w:rsid w:val="00CA65EC"/>
    <w:rsid w:val="00CD02F4"/>
    <w:rsid w:val="00CE4E81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71DA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865D-B66C-4D20-A20B-B8C5602A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Tiziana</cp:lastModifiedBy>
  <cp:revision>21</cp:revision>
  <cp:lastPrinted>2021-12-17T13:39:00Z</cp:lastPrinted>
  <dcterms:created xsi:type="dcterms:W3CDTF">2023-09-23T07:49:00Z</dcterms:created>
  <dcterms:modified xsi:type="dcterms:W3CDTF">2024-11-09T11:17:00Z</dcterms:modified>
</cp:coreProperties>
</file>